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44" w:rsidRPr="000A5653" w:rsidRDefault="00B07844" w:rsidP="000A5653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A565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1</w:t>
      </w:r>
    </w:p>
    <w:p w:rsidR="00B07844" w:rsidRPr="000A5653" w:rsidRDefault="00B07844" w:rsidP="000A5653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A565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 Условиям проведения расчетов по операциям, совершенным с использованием банковских платежных карточек в Интернет-ресурсах организаций торговли (сервиса) в ОАО «БПС-Сбербанк»</w:t>
      </w:r>
    </w:p>
    <w:p w:rsidR="00B07844" w:rsidRPr="00B07844" w:rsidRDefault="00B07844" w:rsidP="00B0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ЗАЯВЛЕНИЕ </w:t>
      </w:r>
    </w:p>
    <w:p w:rsidR="00B07844" w:rsidRPr="00B07844" w:rsidRDefault="00B07844" w:rsidP="00123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заключении договора в соответствии с Условиями проведения расчетов по операциям, совершенным с использованием банковских платежных карточек в Интернет-ресурсах организаций торговли (сервиса) в ОАО «БПС-Сбербанк»</w:t>
      </w:r>
      <w:r w:rsidR="00123393" w:rsidRP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proofErr w:type="gramStart"/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_.____ №</w:t>
      </w:r>
      <w:r w:rsidR="0035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(далее – Условия)</w:t>
      </w:r>
    </w:p>
    <w:p w:rsidR="00B07844" w:rsidRPr="00B07844" w:rsidRDefault="00B07844" w:rsidP="00B07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C17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БАНК: Открытое акционерное общество «БПС-Сбербанк» </w:t>
      </w:r>
    </w:p>
    <w:p w:rsidR="00B07844" w:rsidRPr="000A5653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046E2D" w:rsidRPr="000A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B07844" w:rsidRPr="00B07844" w:rsidRDefault="00B07844" w:rsidP="00B07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структурного подразделения Банка)</w:t>
      </w:r>
    </w:p>
    <w:p w:rsidR="00B07844" w:rsidRDefault="00B07844" w:rsidP="00B07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844" w:rsidRDefault="00B07844" w:rsidP="00B07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нахождения структурного подразделения Банка:</w:t>
      </w:r>
      <w:r w:rsidR="00873C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_________________________________</w:t>
      </w:r>
    </w:p>
    <w:p w:rsidR="00B07844" w:rsidRPr="00B07844" w:rsidRDefault="00B07844" w:rsidP="00B07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844" w:rsidRPr="00B07844" w:rsidRDefault="00B07844" w:rsidP="00B078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ТОРГОВЛИ И СЕРВИСА (далее – ОТС):</w:t>
      </w:r>
    </w:p>
    <w:p w:rsidR="00B07844" w:rsidRPr="00B07844" w:rsidRDefault="00B07844" w:rsidP="00B078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1. Реквизиты ОТС: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520"/>
      </w:tblGrid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1E338E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ОТС (сог</w:t>
            </w:r>
            <w:r w:rsidR="001E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ОТС (согласно учредительным документам):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ОТС: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УНП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банк, в котором открыт текущий (расчетный) счет: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текущего (расчетного) счета ОТС: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BYN</w:t>
            </w:r>
          </w:p>
        </w:tc>
      </w:tr>
      <w:tr w:rsidR="00B07844" w:rsidRPr="00B07844" w:rsidTr="005D4C5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USD</w:t>
            </w:r>
          </w:p>
        </w:tc>
      </w:tr>
      <w:tr w:rsidR="00B07844" w:rsidRPr="00B07844" w:rsidTr="005D4C5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</w:t>
            </w:r>
          </w:p>
        </w:tc>
      </w:tr>
      <w:tr w:rsidR="00B07844" w:rsidRPr="00B07844" w:rsidTr="005D4C5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RUB</w:t>
            </w: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 ОТС (полностью), </w:t>
            </w:r>
          </w:p>
          <w:p w:rsidR="00F75B81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(либо иного уполномоченного представителя), телефон, </w:t>
            </w:r>
          </w:p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лица для контактов (в </w:t>
            </w:r>
            <w:proofErr w:type="spellStart"/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претензионной работе) (полностью), должность, телефон, 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844" w:rsidRPr="00B07844" w:rsidRDefault="00B07844" w:rsidP="00B078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Данные Интернет-ресурса ОТС: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B07844" w:rsidRPr="00B07844" w:rsidTr="005D4C5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деятельности ОТС: </w:t>
            </w:r>
          </w:p>
        </w:tc>
      </w:tr>
      <w:tr w:rsidR="00B07844" w:rsidRPr="00B07844" w:rsidTr="005D4C5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2504"/>
            </w:tblGrid>
            <w:tr w:rsidR="00B07844" w:rsidRPr="00B07844" w:rsidTr="005D4C59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844" w:rsidRPr="00B07844" w:rsidRDefault="00B07844" w:rsidP="00B07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Интернет-сайт: </w:t>
                  </w: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 да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844" w:rsidRPr="00B07844" w:rsidRDefault="00B07844" w:rsidP="00B07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http://__________ </w:t>
                  </w:r>
                </w:p>
              </w:tc>
            </w:tr>
            <w:tr w:rsidR="00B07844" w:rsidRPr="00B07844" w:rsidTr="005D4C59">
              <w:trPr>
                <w:trHeight w:val="88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844" w:rsidRPr="00B07844" w:rsidRDefault="00B07844" w:rsidP="00B07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Мобильное </w:t>
                  </w: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приложение:</w:t>
                  </w: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да; </w:t>
                  </w:r>
                </w:p>
              </w:tc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844" w:rsidRPr="00B07844" w:rsidRDefault="00B07844" w:rsidP="00B07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7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http://__________ </w:t>
                  </w:r>
                </w:p>
              </w:tc>
            </w:tr>
          </w:tbl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5D4C5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товаров/работ/услуг, реализуемых ОТС:</w:t>
            </w:r>
          </w:p>
        </w:tc>
      </w:tr>
    </w:tbl>
    <w:p w:rsidR="00B07844" w:rsidRPr="00B07844" w:rsidRDefault="00B07844" w:rsidP="00B07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Перечень платежных систем, банковские платежные карточки (далее – Карточки) которых принимаются в Интернет-ресурсе ОТС:</w:t>
      </w:r>
    </w:p>
    <w:p w:rsidR="004C0685" w:rsidRPr="005615F7" w:rsidRDefault="004C0685" w:rsidP="00B07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C0685" w:rsidRPr="005615F7" w:rsidSect="00CF397D">
          <w:type w:val="continuous"/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B07844" w:rsidRPr="00B07844" w:rsidTr="005D4C5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0A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="000A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ISA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Master</w:t>
            </w:r>
            <w:r w:rsidR="000A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ard, 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БЕЛКАРТ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«Мир»</w:t>
            </w:r>
            <w:r w:rsidR="004C0685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B07844" w:rsidRPr="00B07844" w:rsidRDefault="00B07844" w:rsidP="00B078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Валюта операций с Карточками (выбрать):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</w:tblGrid>
      <w:tr w:rsidR="00B07844" w:rsidRPr="00B07844" w:rsidTr="005D4C59">
        <w:trPr>
          <w:trHeight w:val="313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белорусский рубль (BYN)</w:t>
            </w:r>
          </w:p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доллар США (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USD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(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рубль (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RUB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07844" w:rsidRPr="00B07844" w:rsidRDefault="00B07844" w:rsidP="00B078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Лимиты на осуществление операций в Интернет-ресурсе (заполняется Банком):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411"/>
      </w:tblGrid>
      <w:tr w:rsidR="00B07844" w:rsidRPr="00B07844" w:rsidTr="005D4C5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сумма одного платежа: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BYN, ..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USD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..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..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RUB</w:t>
            </w:r>
          </w:p>
        </w:tc>
      </w:tr>
      <w:tr w:rsidR="00B07844" w:rsidRPr="00B07844" w:rsidTr="005D4C5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сумма одного платежа: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BYN, ..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USD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..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..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RUB</w:t>
            </w:r>
          </w:p>
        </w:tc>
      </w:tr>
      <w:tr w:rsidR="00B07844" w:rsidRPr="00B07844" w:rsidTr="005D4C5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платежей по одной Карточке (за день)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7844" w:rsidRPr="00B07844" w:rsidTr="005D4C5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операций возврата денежных средств (удельный вес или количество операций возврата в общем объеме операций) (refund)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30% в месяц</w:t>
            </w:r>
          </w:p>
        </w:tc>
      </w:tr>
      <w:tr w:rsidR="00B07844" w:rsidRPr="00B07844" w:rsidTr="005D4C59">
        <w:trPr>
          <w:trHeight w:val="30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1E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сбойных ситуаций (ситуаций, в результате которых произошли автоматические отмены операций либо дублирование операций) (в абсолютных либо относительных величинах по отношению к общему числу совершенных операций оплаты товаров (работ, услуг) за указанный период)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30% в месяц</w:t>
            </w:r>
          </w:p>
        </w:tc>
      </w:tr>
    </w:tbl>
    <w:p w:rsidR="00B07844" w:rsidRPr="00B07844" w:rsidRDefault="00B07844" w:rsidP="00B0784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 Информация о действующих Интернет-ресурсах ОТС (если имеются):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07844" w:rsidRPr="00B07844" w:rsidTr="003D03E2">
        <w:tc>
          <w:tcPr>
            <w:tcW w:w="9781" w:type="dxa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844" w:rsidRP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 Данные по Интернет-провайдеру (нужное выбрать):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567"/>
        <w:gridCol w:w="425"/>
        <w:gridCol w:w="2552"/>
        <w:gridCol w:w="1417"/>
        <w:gridCol w:w="567"/>
      </w:tblGrid>
      <w:tr w:rsidR="00B07844" w:rsidRPr="00B07844" w:rsidTr="003D03E2">
        <w:tc>
          <w:tcPr>
            <w:tcW w:w="4253" w:type="dxa"/>
            <w:gridSpan w:val="2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«Компания Электронных Платежей «АССИСТ»</w:t>
            </w:r>
          </w:p>
        </w:tc>
        <w:tc>
          <w:tcPr>
            <w:tcW w:w="567" w:type="dxa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«ВЕБ ПЭЙ»</w:t>
            </w:r>
          </w:p>
        </w:tc>
        <w:tc>
          <w:tcPr>
            <w:tcW w:w="567" w:type="dxa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3D03E2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 Тарифы Банка, действующие на момент подписания Заявления в соответствии со Сборником вознаграждений (заполняется Банком):</w:t>
            </w:r>
            <w:r w:rsidRPr="00B07844" w:rsidDel="00A86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844" w:rsidRPr="00B07844" w:rsidTr="003D03E2">
        <w:tc>
          <w:tcPr>
            <w:tcW w:w="2552" w:type="dxa"/>
            <w:tcBorders>
              <w:top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тарифа, % от суммы операции</w:t>
            </w:r>
          </w:p>
        </w:tc>
      </w:tr>
      <w:tr w:rsidR="00B07844" w:rsidRPr="00B07844" w:rsidTr="003D03E2">
        <w:tc>
          <w:tcPr>
            <w:tcW w:w="2552" w:type="dxa"/>
          </w:tcPr>
          <w:p w:rsidR="00B07844" w:rsidRPr="00B07844" w:rsidRDefault="00B07844" w:rsidP="00B0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B07844" w:rsidRPr="00B07844" w:rsidRDefault="00B07844" w:rsidP="00B0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Карточкам, эмитированным ОАО «БПС</w:t>
            </w: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 xml:space="preserve">Сбербанк» </w:t>
            </w:r>
          </w:p>
        </w:tc>
        <w:tc>
          <w:tcPr>
            <w:tcW w:w="2552" w:type="dxa"/>
          </w:tcPr>
          <w:p w:rsidR="00B07844" w:rsidRPr="00B07844" w:rsidRDefault="00B07844" w:rsidP="00B07844">
            <w:pPr>
              <w:pBdr>
                <w:bottom w:val="single" w:sz="6" w:space="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по Карточкам, эмитированным банками-резидентами Республики Беларусь </w:t>
            </w:r>
          </w:p>
        </w:tc>
        <w:tc>
          <w:tcPr>
            <w:tcW w:w="1984" w:type="dxa"/>
            <w:gridSpan w:val="2"/>
          </w:tcPr>
          <w:p w:rsidR="00B07844" w:rsidRPr="00B07844" w:rsidRDefault="00B07844" w:rsidP="00B0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по Карточкам, эмитированным банками-нерезидентами </w:t>
            </w:r>
          </w:p>
        </w:tc>
      </w:tr>
      <w:tr w:rsidR="00B07844" w:rsidRPr="00B07844" w:rsidTr="003D03E2">
        <w:tc>
          <w:tcPr>
            <w:tcW w:w="9781" w:type="dxa"/>
            <w:gridSpan w:val="7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подключении Интернет-ресурса через </w:t>
            </w:r>
            <w:r w:rsidRPr="00B0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«Компания Электронных Платежей «АССИСТ»:</w:t>
            </w:r>
          </w:p>
        </w:tc>
      </w:tr>
      <w:tr w:rsidR="00B07844" w:rsidRPr="00B07844" w:rsidTr="003D03E2">
        <w:tc>
          <w:tcPr>
            <w:tcW w:w="2552" w:type="dxa"/>
          </w:tcPr>
          <w:p w:rsidR="00B07844" w:rsidRPr="00B07844" w:rsidRDefault="00B07844" w:rsidP="001E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документов и осуществление расчетов по операциям в Интернет-ресурсах:</w:t>
            </w:r>
          </w:p>
        </w:tc>
        <w:tc>
          <w:tcPr>
            <w:tcW w:w="2693" w:type="dxa"/>
            <w:gridSpan w:val="3"/>
            <w:vAlign w:val="center"/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07844" w:rsidRPr="00B07844" w:rsidRDefault="00B07844" w:rsidP="00B07844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44" w:rsidRPr="00B07844" w:rsidTr="003D03E2">
        <w:tc>
          <w:tcPr>
            <w:tcW w:w="9781" w:type="dxa"/>
            <w:gridSpan w:val="7"/>
          </w:tcPr>
          <w:p w:rsidR="00B07844" w:rsidRPr="00B07844" w:rsidRDefault="00B07844" w:rsidP="00B07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подключении Интернет-ресурса через ООО «ВЕБ ПЭЙ»:</w:t>
            </w:r>
          </w:p>
        </w:tc>
      </w:tr>
      <w:tr w:rsidR="00B07844" w:rsidRPr="00B07844" w:rsidTr="003D03E2">
        <w:tc>
          <w:tcPr>
            <w:tcW w:w="2552" w:type="dxa"/>
          </w:tcPr>
          <w:p w:rsidR="00B07844" w:rsidRPr="00B07844" w:rsidRDefault="00B07844" w:rsidP="001E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документов и осуществление расчетов по операциям в Интернет-ресурсах:</w:t>
            </w:r>
          </w:p>
        </w:tc>
        <w:tc>
          <w:tcPr>
            <w:tcW w:w="2693" w:type="dxa"/>
            <w:gridSpan w:val="3"/>
            <w:vAlign w:val="center"/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07844" w:rsidRPr="00B07844" w:rsidRDefault="00B07844" w:rsidP="00B07844">
            <w:pPr>
              <w:pBdr>
                <w:bottom w:val="single" w:sz="6" w:space="1" w:color="FFFFFF"/>
              </w:pBd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7844" w:rsidRPr="00B07844" w:rsidRDefault="00B07844" w:rsidP="00B07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844" w:rsidRP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Условий, размещенных на интернет-сайте Банка в глобальной компьютерной сети Интернет (</w:t>
      </w:r>
      <w:hyperlink r:id="rId7" w:history="1"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bps</w:t>
        </w:r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B0784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by</w:t>
        </w:r>
      </w:hyperlink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интернет-сайт Банка), прошу заключить договор по приему и обработке информации о совершенных держателями Карточек платежах за товары (работы, услуги) и иных платежах через Интернет-ресурсы ОТС при использовании Карточек международных платежных систем 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CC4A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ISA</w:t>
      </w:r>
      <w:r w:rsidR="00BF2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Master</w:t>
      </w:r>
      <w:r w:rsidR="00CC4A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ard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платежных систем БЕЛКАРТ, «Мир»</w:t>
      </w:r>
      <w:r w:rsidR="00A02CAE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осуществлению расчетов с ОТС по указанным платежам (далее – Договор). </w:t>
      </w:r>
    </w:p>
    <w:p w:rsid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до подписания настоящего Заявления ознакомился и согласился:</w:t>
      </w:r>
    </w:p>
    <w:p w:rsid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Условиями, Сборником вознаграждений (платы) за операции, осуществляемые ОАО «БПС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Сбербанк» (далее – Сборник), размещенными на интернет-сайте Банка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7844" w:rsidRP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сумма вознаграждения, указанная в настоящем Заявлении, установлена в рамках предельных размеров вознаграждений, утвержденных Сборником, и может изменяться Банком в порядке, предусмотренном Условиями.</w:t>
      </w:r>
    </w:p>
    <w:p w:rsidR="00B07844" w:rsidRP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вся информация, указанная в настоящем Заявлении, предоставленных ОТС документах является полной и достоверной. </w:t>
      </w:r>
    </w:p>
    <w:p w:rsidR="00B07844" w:rsidRP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свое согласие с Условиями и Сборником.</w:t>
      </w:r>
    </w:p>
    <w:p w:rsidR="00B07844" w:rsidRP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Проинформирован о том, что вознаграждение (плата) за операции, осуществляемые ОАО «БПС-Сбербанк» в соответствии с Договором, устанавливается в соответствии с Условиями, в том числе Сборником.</w:t>
      </w:r>
    </w:p>
    <w:p w:rsidR="00B07844" w:rsidRDefault="00B07844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ОАО «БПС-Сбербанк» согласие (заранее данный акцепт) на списание со счета, указанного в настоящем Заявлении, без дополнительных распоряжений, сумм задолженности ОТС перед Банком (при ее наличии) и любых иных платежей, предусмотренных Условиями.</w:t>
      </w:r>
    </w:p>
    <w:p w:rsidR="004C0685" w:rsidRDefault="004C0685" w:rsidP="00B0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C0685" w:rsidRPr="0066723D" w:rsidTr="005D4C59">
        <w:tc>
          <w:tcPr>
            <w:tcW w:w="9781" w:type="dxa"/>
          </w:tcPr>
          <w:p w:rsidR="004C0685" w:rsidRDefault="004C0685" w:rsidP="004C0685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 копии следующих документов:</w:t>
            </w:r>
          </w:p>
          <w:p w:rsidR="00A85F5A" w:rsidRPr="00B07844" w:rsidRDefault="00A85F5A" w:rsidP="004C0685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685" w:rsidRPr="00B07844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Устав</w:t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4C0685" w:rsidRPr="00B07844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Свидетельство о государственной регистрации</w:t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4C0685" w:rsidRPr="00B07844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на должность руководителя /доверенность</w:t>
            </w:r>
          </w:p>
          <w:p w:rsidR="004C0685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Согласие на предоставление сведений из информационных ресурсов МВД и НБ</w:t>
            </w:r>
          </w:p>
          <w:p w:rsidR="004C0685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</w:t>
            </w:r>
            <w:r w:rsidRPr="004C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руководителя, главного бухгалтера (стр. 31-33, страницу с регистрацией)</w:t>
            </w:r>
          </w:p>
          <w:p w:rsidR="004C0685" w:rsidRPr="00B07844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право осуществления деятельности</w:t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0685" w:rsidRPr="00B07844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7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Подтверждение платного хостинга (копия договора с хостинг провайдером или платежного поручения)</w:t>
            </w:r>
          </w:p>
          <w:p w:rsidR="004C0685" w:rsidRPr="00B07844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Договоры с поставщиками товаров (работ, услуг), реализуемых через Интернет-ресурс</w:t>
            </w:r>
          </w:p>
          <w:p w:rsidR="004C0685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документы</w:t>
            </w:r>
          </w:p>
          <w:p w:rsidR="004C0685" w:rsidRPr="004C0685" w:rsidRDefault="004C0685" w:rsidP="004C06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844" w:rsidRPr="00B07844" w:rsidRDefault="00B07844" w:rsidP="00B0784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ОТС в лице</w:t>
      </w: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__________________________________________________________________, </w:t>
      </w:r>
    </w:p>
    <w:p w:rsidR="00B07844" w:rsidRPr="00B07844" w:rsidRDefault="00B07844" w:rsidP="00B07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(должность, фамилия, имя, отчество (полностью) уполномоченного представителя ОТС)</w:t>
      </w:r>
    </w:p>
    <w:p w:rsidR="00B07844" w:rsidRPr="00B07844" w:rsidRDefault="00B07844" w:rsidP="00B0784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действующего на основании</w:t>
      </w: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  <w:r w:rsidR="003D0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</w:t>
      </w: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07844" w:rsidRPr="00B07844" w:rsidRDefault="00B07844" w:rsidP="00B078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(наименование документа – Устав, Доверенность, иной соответствующий документ)</w:t>
      </w:r>
    </w:p>
    <w:p w:rsidR="00B07844" w:rsidRPr="00B07844" w:rsidRDefault="00B07844" w:rsidP="00B0784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5F5A" w:rsidRDefault="00A85F5A" w:rsidP="00B07844">
      <w:pPr>
        <w:widowControl w:val="0"/>
        <w:tabs>
          <w:tab w:val="left" w:pos="4111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widowControl w:val="0"/>
        <w:tabs>
          <w:tab w:val="left" w:pos="4111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________________________</w:t>
      </w:r>
      <w:r w:rsidR="003D0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</w:t>
      </w: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______________________</w:t>
      </w: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</w:t>
      </w:r>
    </w:p>
    <w:p w:rsidR="00B07844" w:rsidRPr="00B07844" w:rsidRDefault="00B07844" w:rsidP="00B07844">
      <w:pPr>
        <w:widowControl w:val="0"/>
        <w:tabs>
          <w:tab w:val="left" w:pos="1418"/>
          <w:tab w:val="left" w:pos="538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</w:t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(Ф.И.О.)                   </w:t>
      </w:r>
      <w:r w:rsidR="005615F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(п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одпись)                 </w:t>
      </w:r>
      <w:r w:rsidR="00BC044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(д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ата)</w:t>
      </w:r>
    </w:p>
    <w:p w:rsidR="00B07844" w:rsidRPr="00B07844" w:rsidRDefault="00B07844" w:rsidP="00B07844">
      <w:pPr>
        <w:widowControl w:val="0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07844" w:rsidRPr="00B07844" w:rsidRDefault="00B07844" w:rsidP="00B07844">
      <w:pPr>
        <w:widowControl w:val="0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ОТС (при наличии)</w:t>
      </w:r>
    </w:p>
    <w:p w:rsidR="00B07844" w:rsidRPr="00B07844" w:rsidRDefault="00B07844" w:rsidP="00B07844">
      <w:pPr>
        <w:widowControl w:val="0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844" w:rsidRPr="00B07844" w:rsidRDefault="00B07844" w:rsidP="00B0784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ОТМЕТКИ БАНКА:</w:t>
      </w:r>
    </w:p>
    <w:p w:rsidR="00B07844" w:rsidRPr="00B07844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844" w:rsidRPr="00B07844" w:rsidRDefault="00B07844" w:rsidP="00B0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Заявление принял, идентификацию ОТС осуществил, документы, необходимые для идентификации, получены.</w:t>
      </w:r>
    </w:p>
    <w:p w:rsidR="00B07844" w:rsidRPr="00B07844" w:rsidRDefault="00B07844" w:rsidP="00B07844">
      <w:pPr>
        <w:tabs>
          <w:tab w:val="left" w:pos="4253"/>
          <w:tab w:val="left" w:pos="637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________________________________   __________ _______________ _______ </w:t>
      </w:r>
    </w:p>
    <w:p w:rsidR="00B07844" w:rsidRPr="00B07844" w:rsidRDefault="00B07844" w:rsidP="00B07844">
      <w:pPr>
        <w:widowControl w:val="0"/>
        <w:tabs>
          <w:tab w:val="left" w:pos="4678"/>
          <w:tab w:val="left" w:pos="6804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(должность уполномоченного работника Банка)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(подпись)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(Ф.И.О.)              </w:t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(дата)</w:t>
      </w:r>
    </w:p>
    <w:p w:rsidR="00B07844" w:rsidRPr="00B07844" w:rsidRDefault="00B07844" w:rsidP="00B0784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заключении Договора отказал по причине:</w:t>
      </w:r>
    </w:p>
    <w:p w:rsidR="00B07844" w:rsidRPr="00B07844" w:rsidRDefault="00B07844" w:rsidP="00B0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844" w:rsidRPr="00B07844" w:rsidRDefault="00B07844" w:rsidP="00B07844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71"/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у ОАО «БПС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Сбербанк» подозрений, что целью заключения Договора является совершение операций в целях легализации (отмывания) доходов, полученных преступным путем, или финансирование терроризма,</w:t>
      </w:r>
    </w:p>
    <w:p w:rsidR="00B07844" w:rsidRPr="00B07844" w:rsidRDefault="00B07844" w:rsidP="00B07844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71"/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784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</w:p>
    <w:p w:rsidR="00B07844" w:rsidRPr="00B07844" w:rsidRDefault="00B07844" w:rsidP="00B07844">
      <w:pPr>
        <w:tabs>
          <w:tab w:val="left" w:pos="4253"/>
          <w:tab w:val="left" w:pos="637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________________________________   __________ _______________ _______ </w:t>
      </w:r>
    </w:p>
    <w:p w:rsidR="00B07844" w:rsidRPr="00B07844" w:rsidRDefault="00B07844" w:rsidP="00B07844">
      <w:pPr>
        <w:widowControl w:val="0"/>
        <w:tabs>
          <w:tab w:val="left" w:pos="4820"/>
          <w:tab w:val="left" w:pos="6804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(должность уполномоченного работника Банка)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(подпись)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  <w:t>(Ф.И.О.)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(дата)</w:t>
      </w:r>
    </w:p>
    <w:p w:rsidR="00B07844" w:rsidRPr="00B07844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Банк подтверждает заключение Договора:</w:t>
      </w:r>
    </w:p>
    <w:p w:rsidR="00B07844" w:rsidRPr="00B07844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tabs>
          <w:tab w:val="left" w:pos="4253"/>
          <w:tab w:val="left" w:pos="637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________________________________   __________ _______________ _______ </w:t>
      </w:r>
    </w:p>
    <w:p w:rsidR="00B07844" w:rsidRPr="00B07844" w:rsidRDefault="00B07844" w:rsidP="00B07844">
      <w:pPr>
        <w:widowControl w:val="0"/>
        <w:tabs>
          <w:tab w:val="left" w:pos="4820"/>
          <w:tab w:val="left" w:pos="6804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(должность уполномоченного лица Банка)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(подпись)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  <w:t>(Ф.И.О.)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(дата)</w:t>
      </w:r>
    </w:p>
    <w:p w:rsidR="00B07844" w:rsidRPr="00B07844" w:rsidRDefault="00B07844" w:rsidP="00B07844">
      <w:pPr>
        <w:tabs>
          <w:tab w:val="left" w:pos="368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B07844" w:rsidRPr="00B07844" w:rsidRDefault="00B07844" w:rsidP="00B07844">
      <w:pPr>
        <w:tabs>
          <w:tab w:val="left" w:pos="368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М.П. Банка</w:t>
      </w:r>
    </w:p>
    <w:p w:rsidR="00B07844" w:rsidRPr="00B07844" w:rsidRDefault="00B07844" w:rsidP="00B07844">
      <w:pPr>
        <w:tabs>
          <w:tab w:val="left" w:pos="368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844" w:rsidRPr="00B07844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зарегистрирован.</w:t>
      </w:r>
    </w:p>
    <w:p w:rsidR="00B07844" w:rsidRPr="00B07844" w:rsidRDefault="00B07844" w:rsidP="00B078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7"/>
        <w:gridCol w:w="4732"/>
      </w:tblGrid>
      <w:tr w:rsidR="00B07844" w:rsidRPr="00B07844" w:rsidTr="005D4C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Дата регистрации Договора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078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</w:tr>
      <w:tr w:rsidR="00B07844" w:rsidRPr="00B07844" w:rsidTr="005D4C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4" w:rsidRPr="00B07844" w:rsidRDefault="00B07844" w:rsidP="00B07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7844" w:rsidRPr="00B07844" w:rsidRDefault="00B07844" w:rsidP="00B07844">
      <w:pPr>
        <w:tabs>
          <w:tab w:val="left" w:pos="3828"/>
          <w:tab w:val="left" w:pos="5529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7844" w:rsidRPr="00B07844" w:rsidRDefault="00B07844" w:rsidP="00B07844">
      <w:pPr>
        <w:tabs>
          <w:tab w:val="left" w:pos="4253"/>
          <w:tab w:val="left" w:pos="637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________________________________   __________ _______________ _______ </w:t>
      </w:r>
    </w:p>
    <w:p w:rsidR="00B07844" w:rsidRPr="00B07844" w:rsidRDefault="00B07844" w:rsidP="00B07844">
      <w:pPr>
        <w:widowControl w:val="0"/>
        <w:tabs>
          <w:tab w:val="left" w:pos="4820"/>
          <w:tab w:val="left" w:pos="6804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(должность уполномоченного работника Банка)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(подпись)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  <w:t>(Ф.И.О.)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ab/>
      </w:r>
      <w:r w:rsidR="003D03E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</w:t>
      </w:r>
      <w:r w:rsidRPr="00B07844">
        <w:rPr>
          <w:rFonts w:ascii="Times New Roman" w:eastAsia="Times New Roman" w:hAnsi="Times New Roman" w:cs="Times New Roman"/>
          <w:iCs/>
          <w:color w:val="000000"/>
          <w:lang w:eastAsia="ru-RU"/>
        </w:rPr>
        <w:t>(дата)</w:t>
      </w:r>
    </w:p>
    <w:p w:rsidR="00183888" w:rsidRDefault="003D03E2">
      <w:r>
        <w:t xml:space="preserve"> </w:t>
      </w:r>
    </w:p>
    <w:sectPr w:rsidR="00183888" w:rsidSect="00351A7F">
      <w:footnotePr>
        <w:numStart w:val="3"/>
      </w:footnotePr>
      <w:type w:val="continuous"/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F4" w:rsidRDefault="00775AF4" w:rsidP="00B07844">
      <w:pPr>
        <w:spacing w:after="0" w:line="240" w:lineRule="auto"/>
      </w:pPr>
      <w:r>
        <w:separator/>
      </w:r>
    </w:p>
  </w:endnote>
  <w:endnote w:type="continuationSeparator" w:id="0">
    <w:p w:rsidR="00775AF4" w:rsidRDefault="00775AF4" w:rsidP="00B0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F4" w:rsidRDefault="00775AF4" w:rsidP="00B07844">
      <w:pPr>
        <w:spacing w:after="0" w:line="240" w:lineRule="auto"/>
      </w:pPr>
      <w:r>
        <w:separator/>
      </w:r>
    </w:p>
  </w:footnote>
  <w:footnote w:type="continuationSeparator" w:id="0">
    <w:p w:rsidR="00775AF4" w:rsidRDefault="00775AF4" w:rsidP="00B07844">
      <w:pPr>
        <w:spacing w:after="0" w:line="240" w:lineRule="auto"/>
      </w:pPr>
      <w:r>
        <w:continuationSeparator/>
      </w:r>
    </w:p>
  </w:footnote>
  <w:footnote w:id="1">
    <w:p w:rsidR="004C0685" w:rsidRPr="004B49F0" w:rsidRDefault="004C0685" w:rsidP="00E0225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5960D5">
        <w:t>Применяется</w:t>
      </w:r>
      <w:r>
        <w:t xml:space="preserve"> при наличии технической возможности оказания услуг в части использования банковских платежных карточек платежной системы «Мир»</w:t>
      </w:r>
      <w:r w:rsidR="004B49F0">
        <w:t>.</w:t>
      </w:r>
    </w:p>
  </w:footnote>
  <w:footnote w:id="2">
    <w:p w:rsidR="00A02CAE" w:rsidRDefault="00A02CAE" w:rsidP="00E0225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5960D5">
        <w:t>Применяется</w:t>
      </w:r>
      <w:r>
        <w:t xml:space="preserve"> при наличии технической возможности оказания услуг в части использования банковских платежных карточек платежной системы «Мир»</w:t>
      </w:r>
      <w:r w:rsidR="004B49F0">
        <w:t>.</w:t>
      </w:r>
    </w:p>
  </w:footnote>
  <w:footnote w:id="3">
    <w:p w:rsidR="004C0685" w:rsidRDefault="004C0685" w:rsidP="00E0225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56237">
        <w:rPr>
          <w:color w:val="000000"/>
        </w:rPr>
        <w:t xml:space="preserve">В случае отсутствия документа в Банке или </w:t>
      </w:r>
      <w:r w:rsidR="008B1334">
        <w:rPr>
          <w:color w:val="000000"/>
        </w:rPr>
        <w:t xml:space="preserve">если </w:t>
      </w:r>
      <w:r w:rsidRPr="00756237">
        <w:rPr>
          <w:color w:val="000000"/>
        </w:rPr>
        <w:t xml:space="preserve">ранее предоставленный документ </w:t>
      </w:r>
      <w:r w:rsidR="008B1334">
        <w:rPr>
          <w:color w:val="000000"/>
        </w:rPr>
        <w:t xml:space="preserve">в Банк </w:t>
      </w:r>
      <w:r w:rsidRPr="00756237">
        <w:rPr>
          <w:color w:val="000000"/>
        </w:rPr>
        <w:t>был изменен</w:t>
      </w:r>
      <w:r w:rsidR="004B49F0">
        <w:rPr>
          <w:color w:val="000000"/>
        </w:rPr>
        <w:t>.</w:t>
      </w:r>
    </w:p>
  </w:footnote>
  <w:footnote w:id="4">
    <w:p w:rsidR="004C0685" w:rsidRDefault="004C0685" w:rsidP="00E02259">
      <w:pPr>
        <w:pStyle w:val="a5"/>
        <w:jc w:val="both"/>
      </w:pPr>
      <w:r>
        <w:rPr>
          <w:rStyle w:val="a7"/>
        </w:rPr>
        <w:footnoteRef/>
      </w:r>
      <w:r>
        <w:t xml:space="preserve"> Если вид деятельности подлежит лицензированию</w:t>
      </w:r>
      <w:r w:rsidR="004B49F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4"/>
    <w:rsid w:val="00046E2D"/>
    <w:rsid w:val="000A5653"/>
    <w:rsid w:val="00123393"/>
    <w:rsid w:val="00183888"/>
    <w:rsid w:val="001E338E"/>
    <w:rsid w:val="00351A7F"/>
    <w:rsid w:val="003B62D0"/>
    <w:rsid w:val="003D03E2"/>
    <w:rsid w:val="004B49F0"/>
    <w:rsid w:val="004C0685"/>
    <w:rsid w:val="005615F7"/>
    <w:rsid w:val="005960D5"/>
    <w:rsid w:val="00763D52"/>
    <w:rsid w:val="00772799"/>
    <w:rsid w:val="00775AF4"/>
    <w:rsid w:val="00873C17"/>
    <w:rsid w:val="008838BA"/>
    <w:rsid w:val="008B1334"/>
    <w:rsid w:val="00954B8E"/>
    <w:rsid w:val="00A02CAE"/>
    <w:rsid w:val="00A31E6A"/>
    <w:rsid w:val="00A85F5A"/>
    <w:rsid w:val="00B07844"/>
    <w:rsid w:val="00B6069B"/>
    <w:rsid w:val="00BC044F"/>
    <w:rsid w:val="00BF2B7D"/>
    <w:rsid w:val="00CC4AFC"/>
    <w:rsid w:val="00CF397D"/>
    <w:rsid w:val="00E02259"/>
    <w:rsid w:val="00F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B48AD"/>
  <w15:docId w15:val="{BDB02796-1490-4A54-9FCE-9883C3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07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07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07844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s-sberban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B45E-9F6E-4BE7-8142-2DAD0BBA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Занкевич Екатерина</dc:creator>
  <cp:keywords/>
  <dc:description/>
  <cp:lastModifiedBy>Занкевич Екатерина</cp:lastModifiedBy>
  <cp:revision>24</cp:revision>
  <dcterms:created xsi:type="dcterms:W3CDTF">2020-08-04T05:53:00Z</dcterms:created>
  <dcterms:modified xsi:type="dcterms:W3CDTF">2020-08-20T09:56:00Z</dcterms:modified>
</cp:coreProperties>
</file>